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6B" w:rsidRPr="002C27E0" w:rsidRDefault="00327F1C">
      <w:pPr>
        <w:rPr>
          <w:sz w:val="18"/>
          <w:szCs w:val="18"/>
        </w:rPr>
      </w:pPr>
    </w:p>
    <w:tbl>
      <w:tblPr>
        <w:tblStyle w:val="TableGrid"/>
        <w:tblW w:w="150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0"/>
        <w:gridCol w:w="250"/>
        <w:gridCol w:w="3722"/>
      </w:tblGrid>
      <w:tr w:rsidR="008E1A59" w:rsidRPr="005A5F38" w:rsidTr="002F7D9E">
        <w:tc>
          <w:tcPr>
            <w:tcW w:w="11030" w:type="dxa"/>
          </w:tcPr>
          <w:p w:rsidR="008E1A59" w:rsidRPr="005A5F38" w:rsidRDefault="008E1A59" w:rsidP="00A7364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Evaluation Summary for:  </w:t>
            </w:r>
          </w:p>
        </w:tc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8E1A59" w:rsidRPr="005A5F38" w:rsidRDefault="008E1A59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3722" w:type="dxa"/>
          </w:tcPr>
          <w:p w:rsidR="008E1A59" w:rsidRPr="005A5F38" w:rsidRDefault="008E1A59" w:rsidP="002C27E0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20"/>
                <w:szCs w:val="20"/>
              </w:rPr>
              <w:t>Comparison Data</w:t>
            </w:r>
          </w:p>
        </w:tc>
      </w:tr>
    </w:tbl>
    <w:p w:rsidR="006627D1" w:rsidRPr="007A0D0F" w:rsidRDefault="006627D1">
      <w:pPr>
        <w:rPr>
          <w:sz w:val="18"/>
          <w:szCs w:val="18"/>
        </w:rPr>
      </w:pPr>
    </w:p>
    <w:tbl>
      <w:tblPr>
        <w:tblStyle w:val="TableGrid"/>
        <w:tblpPr w:leftFromText="187" w:rightFromText="187" w:vertAnchor="text" w:tblpY="1"/>
        <w:tblOverlap w:val="never"/>
        <w:tblW w:w="150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5"/>
        <w:gridCol w:w="778"/>
        <w:gridCol w:w="792"/>
        <w:gridCol w:w="2448"/>
        <w:gridCol w:w="1080"/>
        <w:gridCol w:w="864"/>
        <w:gridCol w:w="1008"/>
        <w:gridCol w:w="864"/>
        <w:gridCol w:w="864"/>
        <w:gridCol w:w="864"/>
        <w:gridCol w:w="864"/>
        <w:gridCol w:w="250"/>
        <w:gridCol w:w="864"/>
        <w:gridCol w:w="872"/>
        <w:gridCol w:w="6"/>
        <w:gridCol w:w="244"/>
        <w:gridCol w:w="6"/>
        <w:gridCol w:w="858"/>
        <w:gridCol w:w="872"/>
      </w:tblGrid>
      <w:tr w:rsidR="001C527B" w:rsidRPr="005A5F38" w:rsidTr="00D23A26">
        <w:tc>
          <w:tcPr>
            <w:tcW w:w="605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Year</w:t>
            </w:r>
          </w:p>
        </w:tc>
        <w:tc>
          <w:tcPr>
            <w:tcW w:w="778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Sem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es-ter</w:t>
            </w:r>
            <w:proofErr w:type="spellEnd"/>
          </w:p>
        </w:tc>
        <w:tc>
          <w:tcPr>
            <w:tcW w:w="792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Course Num. – </w:t>
            </w: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Section</w:t>
            </w:r>
          </w:p>
        </w:tc>
        <w:tc>
          <w:tcPr>
            <w:tcW w:w="2448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Course Title</w:t>
            </w:r>
          </w:p>
        </w:tc>
        <w:tc>
          <w:tcPr>
            <w:tcW w:w="1080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Responsibility (sole, joint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 with</w:t>
            </w: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…)</w:t>
            </w:r>
          </w:p>
        </w:tc>
        <w:tc>
          <w:tcPr>
            <w:tcW w:w="864" w:type="dxa"/>
            <w:tcBorders>
              <w:bottom w:val="nil"/>
            </w:tcBorders>
          </w:tcPr>
          <w:p w:rsidR="001C527B" w:rsidRPr="00DD0EBF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D0EBF">
              <w:rPr>
                <w:rFonts w:ascii="Arial Narrow" w:hAnsi="Arial Narrow" w:cs="Tahoma"/>
                <w:b/>
                <w:sz w:val="18"/>
                <w:szCs w:val="18"/>
              </w:rPr>
              <w:t>Format</w:t>
            </w:r>
          </w:p>
          <w:p w:rsidR="001C527B" w:rsidRPr="005A5F38" w:rsidRDefault="001C527B" w:rsidP="00497CF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D0EBF">
              <w:rPr>
                <w:rFonts w:ascii="Arial Narrow" w:hAnsi="Arial Narrow" w:cs="Tahoma"/>
                <w:b/>
                <w:sz w:val="18"/>
                <w:szCs w:val="18"/>
              </w:rPr>
              <w:t>(OC, OL, DB)</w:t>
            </w:r>
            <w:r w:rsidR="00497CF5" w:rsidRPr="00497CF5">
              <w:rPr>
                <w:rFonts w:ascii="Arial Narrow" w:hAnsi="Arial Narrow" w:cs="Tahoma"/>
                <w:b/>
                <w:vertAlign w:val="superscript"/>
              </w:rPr>
              <w:t>a</w:t>
            </w:r>
          </w:p>
        </w:tc>
        <w:tc>
          <w:tcPr>
            <w:tcW w:w="1008" w:type="dxa"/>
            <w:tcBorders>
              <w:bottom w:val="nil"/>
            </w:tcBorders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Enrollment (Expected)</w:t>
            </w:r>
          </w:p>
        </w:tc>
        <w:tc>
          <w:tcPr>
            <w:tcW w:w="1728" w:type="dxa"/>
            <w:gridSpan w:val="2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 xml:space="preserve">Evaluations Returned </w:t>
            </w:r>
          </w:p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N</w:t>
            </w:r>
          </w:p>
        </w:tc>
        <w:tc>
          <w:tcPr>
            <w:tcW w:w="1728" w:type="dxa"/>
            <w:gridSpan w:val="2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Mean</w:t>
            </w:r>
          </w:p>
          <w:p w:rsidR="001C527B" w:rsidRPr="001F6314" w:rsidRDefault="001C527B" w:rsidP="00E03CDC">
            <w:pPr>
              <w:rPr>
                <w:rFonts w:ascii="Arial Narrow" w:hAnsi="Arial Narrow" w:cs="Tahoma"/>
                <w:b/>
                <w:sz w:val="8"/>
                <w:szCs w:val="8"/>
              </w:rPr>
            </w:pPr>
          </w:p>
          <w:p w:rsidR="001C527B" w:rsidRPr="00A14A84" w:rsidRDefault="001C527B" w:rsidP="00E03CD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14A84">
              <w:rPr>
                <w:rFonts w:ascii="Arial Narrow" w:hAnsi="Arial Narrow" w:cs="Tahoma"/>
                <w:b/>
                <w:sz w:val="16"/>
                <w:szCs w:val="16"/>
              </w:rPr>
              <w:t>[4 pt. response format]</w:t>
            </w:r>
          </w:p>
        </w:tc>
        <w:tc>
          <w:tcPr>
            <w:tcW w:w="25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742" w:type="dxa"/>
            <w:gridSpan w:val="3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Course Mean</w:t>
            </w:r>
          </w:p>
          <w:p w:rsidR="001C527B" w:rsidRPr="001F6314" w:rsidRDefault="001C527B" w:rsidP="00E03CDC">
            <w:pPr>
              <w:rPr>
                <w:rFonts w:ascii="Arial Narrow" w:hAnsi="Arial Narrow" w:cs="Tahoma"/>
                <w:b/>
                <w:sz w:val="8"/>
                <w:szCs w:val="8"/>
              </w:rPr>
            </w:pPr>
          </w:p>
          <w:p w:rsidR="001C527B" w:rsidRPr="00A14A84" w:rsidRDefault="001C527B" w:rsidP="00E03CD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14A84">
              <w:rPr>
                <w:rFonts w:ascii="Arial Narrow" w:hAnsi="Arial Narrow" w:cs="Tahoma"/>
                <w:b/>
                <w:sz w:val="16"/>
                <w:szCs w:val="16"/>
              </w:rPr>
              <w:t>[4 pt. response format]</w:t>
            </w:r>
          </w:p>
        </w:tc>
        <w:tc>
          <w:tcPr>
            <w:tcW w:w="25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2"/>
          </w:tcPr>
          <w:p w:rsidR="001C527B" w:rsidRPr="005A5F38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A5F38">
              <w:rPr>
                <w:rFonts w:ascii="Arial Narrow" w:hAnsi="Arial Narrow" w:cs="Tahoma"/>
                <w:b/>
                <w:sz w:val="18"/>
                <w:szCs w:val="18"/>
              </w:rPr>
              <w:t>Teacher Mean</w:t>
            </w:r>
          </w:p>
          <w:p w:rsidR="001C527B" w:rsidRPr="001F6314" w:rsidRDefault="001C527B" w:rsidP="00E03CDC">
            <w:pPr>
              <w:rPr>
                <w:rFonts w:ascii="Arial Narrow" w:hAnsi="Arial Narrow" w:cs="Tahoma"/>
                <w:b/>
                <w:sz w:val="8"/>
                <w:szCs w:val="8"/>
              </w:rPr>
            </w:pPr>
          </w:p>
          <w:p w:rsidR="001C527B" w:rsidRPr="00A14A84" w:rsidRDefault="001C527B" w:rsidP="00E03CDC">
            <w:pPr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A14A84">
              <w:rPr>
                <w:rFonts w:ascii="Arial Narrow" w:hAnsi="Arial Narrow" w:cs="Tahoma"/>
                <w:b/>
                <w:sz w:val="16"/>
                <w:szCs w:val="16"/>
              </w:rPr>
              <w:t>[4 pt. response format]</w:t>
            </w:r>
          </w:p>
        </w:tc>
      </w:tr>
      <w:tr w:rsidR="001C527B" w:rsidRPr="00424183" w:rsidTr="00D23A26">
        <w:tc>
          <w:tcPr>
            <w:tcW w:w="605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48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18"/>
                <w:szCs w:val="18"/>
              </w:rPr>
              <w:t>Teacher</w:t>
            </w:r>
          </w:p>
        </w:tc>
        <w:tc>
          <w:tcPr>
            <w:tcW w:w="864" w:type="dxa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18"/>
                <w:szCs w:val="18"/>
              </w:rPr>
              <w:t>Course</w:t>
            </w:r>
          </w:p>
        </w:tc>
        <w:tc>
          <w:tcPr>
            <w:tcW w:w="864" w:type="dxa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18"/>
                <w:szCs w:val="18"/>
              </w:rPr>
              <w:t>Teacher</w:t>
            </w:r>
          </w:p>
        </w:tc>
        <w:tc>
          <w:tcPr>
            <w:tcW w:w="250" w:type="dxa"/>
            <w:vMerge/>
            <w:tcBorders>
              <w:top w:val="nil"/>
              <w:bottom w:val="nil"/>
            </w:tcBorders>
            <w:shd w:val="clear" w:color="auto" w:fill="auto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DD0EBF" w:rsidRDefault="001C527B" w:rsidP="00497CF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D0EBF">
              <w:rPr>
                <w:rFonts w:ascii="Arial Narrow" w:hAnsi="Arial Narrow" w:cs="Tahoma"/>
                <w:b/>
                <w:sz w:val="18"/>
                <w:szCs w:val="18"/>
              </w:rPr>
              <w:t>DUSON</w:t>
            </w:r>
          </w:p>
        </w:tc>
        <w:tc>
          <w:tcPr>
            <w:tcW w:w="872" w:type="dxa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424183">
              <w:rPr>
                <w:rFonts w:ascii="Arial Narrow" w:hAnsi="Arial Narrow" w:cs="Tahoma"/>
                <w:b/>
                <w:sz w:val="18"/>
                <w:szCs w:val="18"/>
              </w:rPr>
              <w:t>Program</w:t>
            </w: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24183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132739" w:rsidRDefault="001C527B" w:rsidP="00497CF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32739">
              <w:rPr>
                <w:rFonts w:ascii="Arial Narrow" w:hAnsi="Arial Narrow" w:cs="Tahoma"/>
                <w:b/>
                <w:sz w:val="18"/>
                <w:szCs w:val="18"/>
              </w:rPr>
              <w:t>DUSON</w:t>
            </w:r>
          </w:p>
        </w:tc>
        <w:tc>
          <w:tcPr>
            <w:tcW w:w="872" w:type="dxa"/>
          </w:tcPr>
          <w:p w:rsidR="001C527B" w:rsidRPr="00132739" w:rsidRDefault="001C527B" w:rsidP="00E03CDC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32739">
              <w:rPr>
                <w:rFonts w:ascii="Arial Narrow" w:hAnsi="Arial Narrow" w:cs="Tahoma"/>
                <w:b/>
                <w:sz w:val="18"/>
                <w:szCs w:val="18"/>
              </w:rPr>
              <w:t>Program</w:t>
            </w: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top w:val="nil"/>
            </w:tcBorders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  <w:tr w:rsidR="001C527B" w:rsidRPr="0044124B" w:rsidTr="00D23A26">
        <w:trPr>
          <w:trHeight w:val="432"/>
        </w:trPr>
        <w:tc>
          <w:tcPr>
            <w:tcW w:w="605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</w:tcPr>
          <w:p w:rsidR="001C527B" w:rsidRPr="00685238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vMerge/>
            <w:shd w:val="clear" w:color="auto" w:fill="auto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1C527B" w:rsidRPr="0044124B" w:rsidRDefault="001C527B" w:rsidP="0077458F">
            <w:pPr>
              <w:rPr>
                <w:sz w:val="18"/>
                <w:szCs w:val="18"/>
              </w:rPr>
            </w:pPr>
          </w:p>
        </w:tc>
      </w:tr>
    </w:tbl>
    <w:p w:rsidR="00497CF5" w:rsidRPr="00497CF5" w:rsidRDefault="00497CF5" w:rsidP="00497CF5">
      <w:pPr>
        <w:pStyle w:val="FootnoteText"/>
        <w:rPr>
          <w:sz w:val="22"/>
          <w:szCs w:val="22"/>
        </w:rPr>
      </w:pPr>
      <w:proofErr w:type="spellStart"/>
      <w:proofErr w:type="gramStart"/>
      <w:r w:rsidRPr="00497CF5"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O</w:t>
      </w:r>
      <w:r w:rsidRPr="00497CF5">
        <w:rPr>
          <w:sz w:val="22"/>
          <w:szCs w:val="22"/>
        </w:rPr>
        <w:t>n</w:t>
      </w:r>
      <w:proofErr w:type="spellEnd"/>
      <w:proofErr w:type="gramEnd"/>
      <w:r w:rsidRPr="00497CF5">
        <w:rPr>
          <w:sz w:val="22"/>
          <w:szCs w:val="22"/>
        </w:rPr>
        <w:t xml:space="preserve"> Campus (OC), Online (OL), or Distance Based (DB)</w:t>
      </w:r>
      <w:r w:rsidR="00AD4EC4">
        <w:rPr>
          <w:sz w:val="22"/>
          <w:szCs w:val="22"/>
        </w:rPr>
        <w:t>.</w:t>
      </w:r>
    </w:p>
    <w:sectPr w:rsidR="00497CF5" w:rsidRPr="00497CF5" w:rsidSect="002F7D9E">
      <w:footerReference w:type="default" r:id="rId7"/>
      <w:pgSz w:w="15840" w:h="12240" w:orient="landscape"/>
      <w:pgMar w:top="1080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1C" w:rsidRDefault="00327F1C" w:rsidP="001054A0">
      <w:r>
        <w:separator/>
      </w:r>
    </w:p>
  </w:endnote>
  <w:endnote w:type="continuationSeparator" w:id="0">
    <w:p w:rsidR="00327F1C" w:rsidRDefault="00327F1C" w:rsidP="0010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D2" w:rsidRPr="002B67D2" w:rsidRDefault="00631821" w:rsidP="002B67D2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06.30.14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1C" w:rsidRDefault="00327F1C" w:rsidP="001054A0">
      <w:r>
        <w:separator/>
      </w:r>
    </w:p>
  </w:footnote>
  <w:footnote w:type="continuationSeparator" w:id="0">
    <w:p w:rsidR="00327F1C" w:rsidRDefault="00327F1C" w:rsidP="0010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2"/>
    <w:rsid w:val="00010833"/>
    <w:rsid w:val="00017F51"/>
    <w:rsid w:val="00067E17"/>
    <w:rsid w:val="001054A0"/>
    <w:rsid w:val="001175F0"/>
    <w:rsid w:val="00132739"/>
    <w:rsid w:val="00176BBB"/>
    <w:rsid w:val="001A4E51"/>
    <w:rsid w:val="001C2046"/>
    <w:rsid w:val="001C527B"/>
    <w:rsid w:val="001E5A32"/>
    <w:rsid w:val="001F6314"/>
    <w:rsid w:val="00274FE4"/>
    <w:rsid w:val="00292185"/>
    <w:rsid w:val="002B67D2"/>
    <w:rsid w:val="002C27E0"/>
    <w:rsid w:val="002C394B"/>
    <w:rsid w:val="002D2451"/>
    <w:rsid w:val="002F7D9E"/>
    <w:rsid w:val="0031617E"/>
    <w:rsid w:val="00327F1C"/>
    <w:rsid w:val="003431CC"/>
    <w:rsid w:val="00351ADA"/>
    <w:rsid w:val="00363357"/>
    <w:rsid w:val="00390729"/>
    <w:rsid w:val="00404EEB"/>
    <w:rsid w:val="0040605E"/>
    <w:rsid w:val="00406784"/>
    <w:rsid w:val="00424183"/>
    <w:rsid w:val="00427AF2"/>
    <w:rsid w:val="0044124B"/>
    <w:rsid w:val="00497CF5"/>
    <w:rsid w:val="004A7FCC"/>
    <w:rsid w:val="004C4AD3"/>
    <w:rsid w:val="004E44A8"/>
    <w:rsid w:val="005576F3"/>
    <w:rsid w:val="00565E83"/>
    <w:rsid w:val="005A5F38"/>
    <w:rsid w:val="005B7D84"/>
    <w:rsid w:val="0061548C"/>
    <w:rsid w:val="00631821"/>
    <w:rsid w:val="00641C01"/>
    <w:rsid w:val="006450BC"/>
    <w:rsid w:val="0065508B"/>
    <w:rsid w:val="00660666"/>
    <w:rsid w:val="006627D1"/>
    <w:rsid w:val="00671A2B"/>
    <w:rsid w:val="00685238"/>
    <w:rsid w:val="006B430E"/>
    <w:rsid w:val="006C296F"/>
    <w:rsid w:val="006F37FF"/>
    <w:rsid w:val="007308C4"/>
    <w:rsid w:val="0074337C"/>
    <w:rsid w:val="00743D01"/>
    <w:rsid w:val="007464DB"/>
    <w:rsid w:val="00747F12"/>
    <w:rsid w:val="0075541B"/>
    <w:rsid w:val="0077458F"/>
    <w:rsid w:val="00780FDF"/>
    <w:rsid w:val="007A0D0F"/>
    <w:rsid w:val="007C4B32"/>
    <w:rsid w:val="008224B4"/>
    <w:rsid w:val="00822A78"/>
    <w:rsid w:val="00846B8F"/>
    <w:rsid w:val="00871491"/>
    <w:rsid w:val="008770C5"/>
    <w:rsid w:val="008A3647"/>
    <w:rsid w:val="008A64B3"/>
    <w:rsid w:val="008B1F60"/>
    <w:rsid w:val="008C63C1"/>
    <w:rsid w:val="008D10F9"/>
    <w:rsid w:val="008E1A59"/>
    <w:rsid w:val="008E58F1"/>
    <w:rsid w:val="00916EA4"/>
    <w:rsid w:val="0094589C"/>
    <w:rsid w:val="00990CD6"/>
    <w:rsid w:val="009953DA"/>
    <w:rsid w:val="009C0E69"/>
    <w:rsid w:val="009D2FB0"/>
    <w:rsid w:val="009E323D"/>
    <w:rsid w:val="009E4BEB"/>
    <w:rsid w:val="009F0F2B"/>
    <w:rsid w:val="00A02E42"/>
    <w:rsid w:val="00A14A84"/>
    <w:rsid w:val="00A3474B"/>
    <w:rsid w:val="00A7364B"/>
    <w:rsid w:val="00AA10B7"/>
    <w:rsid w:val="00AA3107"/>
    <w:rsid w:val="00AB4F8B"/>
    <w:rsid w:val="00AD4EC4"/>
    <w:rsid w:val="00B4448C"/>
    <w:rsid w:val="00B467CD"/>
    <w:rsid w:val="00B62584"/>
    <w:rsid w:val="00B6680F"/>
    <w:rsid w:val="00BB56D6"/>
    <w:rsid w:val="00C44C0C"/>
    <w:rsid w:val="00C52648"/>
    <w:rsid w:val="00CA0481"/>
    <w:rsid w:val="00CF79A0"/>
    <w:rsid w:val="00D1195F"/>
    <w:rsid w:val="00D23A26"/>
    <w:rsid w:val="00D73BDA"/>
    <w:rsid w:val="00D9468D"/>
    <w:rsid w:val="00D952D9"/>
    <w:rsid w:val="00DD0EBF"/>
    <w:rsid w:val="00DD6F32"/>
    <w:rsid w:val="00DD7043"/>
    <w:rsid w:val="00E03CDC"/>
    <w:rsid w:val="00E36173"/>
    <w:rsid w:val="00E377BD"/>
    <w:rsid w:val="00E53988"/>
    <w:rsid w:val="00E72858"/>
    <w:rsid w:val="00E80179"/>
    <w:rsid w:val="00EA4DD8"/>
    <w:rsid w:val="00EB5D9C"/>
    <w:rsid w:val="00F26578"/>
    <w:rsid w:val="00F64252"/>
    <w:rsid w:val="00F715E3"/>
    <w:rsid w:val="00F75B3F"/>
    <w:rsid w:val="00F91D10"/>
    <w:rsid w:val="00F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DA8DDC-926B-404A-A952-E1572EF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054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4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D2"/>
  </w:style>
  <w:style w:type="paragraph" w:styleId="Footer">
    <w:name w:val="footer"/>
    <w:basedOn w:val="Normal"/>
    <w:link w:val="FooterChar"/>
    <w:uiPriority w:val="99"/>
    <w:unhideWhenUsed/>
    <w:rsid w:val="002B6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32F3-A5CB-4783-B0CA-BFEB1E93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 School of Nursing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Brookhart</dc:creator>
  <cp:lastModifiedBy>Marilyn Oermann</cp:lastModifiedBy>
  <cp:revision>2</cp:revision>
  <cp:lastPrinted>2014-04-08T15:11:00Z</cp:lastPrinted>
  <dcterms:created xsi:type="dcterms:W3CDTF">2014-06-30T10:03:00Z</dcterms:created>
  <dcterms:modified xsi:type="dcterms:W3CDTF">2014-06-30T10:03:00Z</dcterms:modified>
</cp:coreProperties>
</file>